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CA" w:rsidRPr="00D340CA" w:rsidRDefault="00F313FC" w:rsidP="00D340CA">
      <w:pPr>
        <w:jc w:val="center"/>
        <w:rPr>
          <w:rFonts w:ascii="Rockwell" w:hAnsi="Rockwell"/>
          <w:sz w:val="40"/>
        </w:rPr>
      </w:pPr>
      <w:r>
        <w:rPr>
          <w:rFonts w:ascii="Rockwell" w:hAnsi="Rockwell"/>
          <w:noProof/>
          <w:sz w:val="72"/>
        </w:rPr>
        <w:drawing>
          <wp:anchor distT="0" distB="0" distL="114300" distR="114300" simplePos="0" relativeHeight="251659264" behindDoc="1" locked="0" layoutInCell="1" allowOverlap="1">
            <wp:simplePos x="0" y="0"/>
            <wp:positionH relativeFrom="column">
              <wp:posOffset>3931920</wp:posOffset>
            </wp:positionH>
            <wp:positionV relativeFrom="paragraph">
              <wp:posOffset>136525</wp:posOffset>
            </wp:positionV>
            <wp:extent cx="2866390" cy="1899920"/>
            <wp:effectExtent l="19050" t="0" r="0" b="0"/>
            <wp:wrapTight wrapText="bothSides">
              <wp:wrapPolygon edited="0">
                <wp:start x="-144" y="0"/>
                <wp:lineTo x="-144" y="21441"/>
                <wp:lineTo x="21533" y="21441"/>
                <wp:lineTo x="21533" y="0"/>
                <wp:lineTo x="-144" y="0"/>
              </wp:wrapPolygon>
            </wp:wrapTight>
            <wp:docPr id="4" name="Picture 4" descr="http://cdn-0.usconstitution.net/gifs/kids/c4_con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0.usconstitution.net/gifs/kids/c4_const.jpg"/>
                    <pic:cNvPicPr>
                      <a:picLocks noChangeAspect="1" noChangeArrowheads="1"/>
                    </pic:cNvPicPr>
                  </pic:nvPicPr>
                  <pic:blipFill>
                    <a:blip r:embed="rId5" cstate="print"/>
                    <a:srcRect/>
                    <a:stretch>
                      <a:fillRect/>
                    </a:stretch>
                  </pic:blipFill>
                  <pic:spPr bwMode="auto">
                    <a:xfrm>
                      <a:off x="0" y="0"/>
                      <a:ext cx="2866390" cy="1899920"/>
                    </a:xfrm>
                    <a:prstGeom prst="rect">
                      <a:avLst/>
                    </a:prstGeom>
                    <a:noFill/>
                    <a:ln w="9525">
                      <a:noFill/>
                      <a:miter lim="800000"/>
                      <a:headEnd/>
                      <a:tailEnd/>
                    </a:ln>
                  </pic:spPr>
                </pic:pic>
              </a:graphicData>
            </a:graphic>
          </wp:anchor>
        </w:drawing>
      </w:r>
      <w:r w:rsidR="00D340CA" w:rsidRPr="00D340CA">
        <w:rPr>
          <w:rFonts w:ascii="Rockwell" w:hAnsi="Rockwell"/>
          <w:sz w:val="72"/>
        </w:rPr>
        <w:t>U.S. Constitution</w:t>
      </w:r>
      <w:r w:rsidR="00D340CA" w:rsidRPr="00D340CA">
        <w:rPr>
          <w:rFonts w:ascii="Rockwell" w:hAnsi="Rockwell"/>
          <w:sz w:val="40"/>
        </w:rPr>
        <w:br/>
        <w:t>“The Highest Law in Our Land”</w:t>
      </w:r>
      <w:r w:rsidRPr="00F313FC">
        <w:t xml:space="preserve"> </w:t>
      </w:r>
    </w:p>
    <w:p w:rsidR="00B06A43" w:rsidRPr="00B06A43" w:rsidRDefault="00D340CA" w:rsidP="00B06A43">
      <w:pPr>
        <w:pStyle w:val="ListParagraph"/>
        <w:numPr>
          <w:ilvl w:val="0"/>
          <w:numId w:val="1"/>
        </w:numPr>
        <w:rPr>
          <w:rFonts w:ascii="Rockwell" w:hAnsi="Rockwell"/>
          <w:sz w:val="24"/>
        </w:rPr>
      </w:pPr>
      <w:r w:rsidRPr="00522AD5">
        <w:rPr>
          <w:rFonts w:ascii="Rockwell" w:hAnsi="Rockwell"/>
          <w:sz w:val="24"/>
        </w:rPr>
        <w:t>The U.S. Constitution explains how our whole government works and lists the basic freedoms of all Americans (i.e. freedom of religion and opinion).</w:t>
      </w:r>
      <w:r w:rsidR="00B06A43">
        <w:rPr>
          <w:rFonts w:ascii="Rockwell" w:hAnsi="Rockwell"/>
          <w:sz w:val="24"/>
        </w:rPr>
        <w:br/>
      </w:r>
    </w:p>
    <w:p w:rsidR="00CF6731" w:rsidRDefault="00CF6731" w:rsidP="00CF6731">
      <w:pPr>
        <w:pStyle w:val="ListParagraph"/>
        <w:numPr>
          <w:ilvl w:val="0"/>
          <w:numId w:val="1"/>
        </w:numPr>
        <w:rPr>
          <w:rFonts w:ascii="Rockwell" w:hAnsi="Rockwell"/>
          <w:sz w:val="24"/>
        </w:rPr>
      </w:pPr>
      <w:r w:rsidRPr="00522AD5">
        <w:rPr>
          <w:rFonts w:ascii="Rockwell" w:hAnsi="Rockwell"/>
          <w:sz w:val="24"/>
        </w:rPr>
        <w:t>Because of the Constitution, new leaders can’t make a new law that is unfair.</w:t>
      </w:r>
      <w:r w:rsidR="00B06A43">
        <w:rPr>
          <w:rFonts w:ascii="Rockwell" w:hAnsi="Rockwell"/>
          <w:sz w:val="24"/>
        </w:rPr>
        <w:br/>
      </w:r>
    </w:p>
    <w:p w:rsidR="00B06A43" w:rsidRDefault="00CF6731" w:rsidP="00B06A43">
      <w:pPr>
        <w:pStyle w:val="ListParagraph"/>
        <w:numPr>
          <w:ilvl w:val="0"/>
          <w:numId w:val="1"/>
        </w:numPr>
        <w:rPr>
          <w:rFonts w:ascii="Rockwell" w:hAnsi="Rockwell"/>
          <w:sz w:val="24"/>
        </w:rPr>
      </w:pPr>
      <w:r>
        <w:rPr>
          <w:rFonts w:ascii="Rockwell" w:hAnsi="Rockwell"/>
          <w:sz w:val="24"/>
        </w:rPr>
        <w:t>The U.S. was a brand new country and had a government that did not work very well so the “Framers” met to find a new way of running the country.  From May to September 1787, “Framers” met to decide what should be in the Constitution.</w:t>
      </w:r>
      <w:r w:rsidR="00B06A43">
        <w:rPr>
          <w:rFonts w:ascii="Rockwell" w:hAnsi="Rockwell"/>
          <w:sz w:val="24"/>
        </w:rPr>
        <w:br/>
      </w:r>
    </w:p>
    <w:p w:rsidR="00B06A43" w:rsidRDefault="00B06A43" w:rsidP="00B06A43">
      <w:pPr>
        <w:pStyle w:val="ListParagraph"/>
        <w:numPr>
          <w:ilvl w:val="0"/>
          <w:numId w:val="1"/>
        </w:numPr>
        <w:rPr>
          <w:rFonts w:ascii="Rockwell" w:hAnsi="Rockwell"/>
          <w:sz w:val="24"/>
        </w:rPr>
      </w:pPr>
      <w:r>
        <w:rPr>
          <w:rFonts w:ascii="Rockwell" w:hAnsi="Rockwell"/>
          <w:sz w:val="24"/>
        </w:rPr>
        <w:t>The government has three Branches:</w:t>
      </w:r>
    </w:p>
    <w:p w:rsidR="00B06A43" w:rsidRPr="001D783E" w:rsidRDefault="00B06A43" w:rsidP="00B06A43">
      <w:pPr>
        <w:pStyle w:val="ListParagraph"/>
        <w:numPr>
          <w:ilvl w:val="1"/>
          <w:numId w:val="1"/>
        </w:numPr>
        <w:rPr>
          <w:rFonts w:ascii="Rockwell" w:hAnsi="Rockwell"/>
          <w:sz w:val="24"/>
        </w:rPr>
      </w:pPr>
      <w:r>
        <w:rPr>
          <w:rFonts w:ascii="Rockwell" w:hAnsi="Rockwell"/>
          <w:b/>
          <w:sz w:val="24"/>
        </w:rPr>
        <w:t xml:space="preserve">Legislative Branch </w:t>
      </w:r>
      <w:r>
        <w:rPr>
          <w:rFonts w:ascii="Rockwell" w:hAnsi="Rockwell"/>
          <w:sz w:val="24"/>
        </w:rPr>
        <w:t>(Makes Laws)</w:t>
      </w:r>
    </w:p>
    <w:p w:rsidR="00B06A43" w:rsidRPr="001D783E" w:rsidRDefault="00B06A43" w:rsidP="00B06A43">
      <w:pPr>
        <w:pStyle w:val="ListParagraph"/>
        <w:numPr>
          <w:ilvl w:val="1"/>
          <w:numId w:val="1"/>
        </w:numPr>
        <w:rPr>
          <w:rFonts w:ascii="Rockwell" w:hAnsi="Rockwell"/>
          <w:sz w:val="24"/>
        </w:rPr>
      </w:pPr>
      <w:r>
        <w:rPr>
          <w:rFonts w:ascii="Rockwell" w:hAnsi="Rockwell"/>
          <w:b/>
          <w:sz w:val="24"/>
        </w:rPr>
        <w:t>Executive Branch</w:t>
      </w:r>
      <w:r>
        <w:rPr>
          <w:rFonts w:ascii="Rockwell" w:hAnsi="Rockwell"/>
          <w:sz w:val="24"/>
        </w:rPr>
        <w:t xml:space="preserve"> (Enforces Laws)</w:t>
      </w:r>
    </w:p>
    <w:p w:rsidR="00CF6731" w:rsidRPr="00B06A43" w:rsidRDefault="00B06A43" w:rsidP="00B06A43">
      <w:pPr>
        <w:pStyle w:val="ListParagraph"/>
        <w:numPr>
          <w:ilvl w:val="1"/>
          <w:numId w:val="1"/>
        </w:numPr>
        <w:rPr>
          <w:rFonts w:ascii="Rockwell" w:hAnsi="Rockwell"/>
          <w:sz w:val="24"/>
        </w:rPr>
      </w:pPr>
      <w:r>
        <w:rPr>
          <w:rFonts w:ascii="Rockwell" w:hAnsi="Rockwell"/>
          <w:b/>
          <w:sz w:val="24"/>
        </w:rPr>
        <w:t>Judiciary Branch</w:t>
      </w:r>
      <w:r>
        <w:rPr>
          <w:rFonts w:ascii="Rockwell" w:hAnsi="Rockwell"/>
          <w:sz w:val="24"/>
        </w:rPr>
        <w:t xml:space="preserve"> (Interprets Laws)</w:t>
      </w:r>
      <w:r w:rsidRPr="00B06A43">
        <w:rPr>
          <w:rFonts w:ascii="Rockwell" w:hAnsi="Rockwell"/>
          <w:sz w:val="24"/>
        </w:rPr>
        <w:br/>
      </w:r>
    </w:p>
    <w:p w:rsidR="00CF6731" w:rsidRPr="00CF6731" w:rsidRDefault="00CF6731" w:rsidP="00CF6731">
      <w:pPr>
        <w:pStyle w:val="ListParagraph"/>
        <w:numPr>
          <w:ilvl w:val="0"/>
          <w:numId w:val="1"/>
        </w:numPr>
        <w:rPr>
          <w:rFonts w:ascii="Rockwell" w:hAnsi="Rockwell"/>
          <w:sz w:val="24"/>
        </w:rPr>
      </w:pPr>
      <w:r>
        <w:rPr>
          <w:rFonts w:ascii="Rockwell" w:hAnsi="Rockwell"/>
          <w:sz w:val="24"/>
        </w:rPr>
        <w:t>There were only 13 states at the time when the Constitution was created</w:t>
      </w:r>
      <w:r w:rsidR="007A33BC">
        <w:rPr>
          <w:rFonts w:ascii="Rockwell" w:hAnsi="Rockwell"/>
          <w:sz w:val="24"/>
        </w:rPr>
        <w:t xml:space="preserve"> (CT, DW, GA, MD, MA, NH, NJ, NY, NC, PA, RI, SC, </w:t>
      </w:r>
      <w:proofErr w:type="gramStart"/>
      <w:r w:rsidR="007A33BC">
        <w:rPr>
          <w:rFonts w:ascii="Rockwell" w:hAnsi="Rockwell"/>
          <w:sz w:val="24"/>
        </w:rPr>
        <w:t>VA</w:t>
      </w:r>
      <w:proofErr w:type="gramEnd"/>
      <w:r w:rsidR="007A33BC">
        <w:rPr>
          <w:rFonts w:ascii="Rockwell" w:hAnsi="Rockwell"/>
          <w:sz w:val="24"/>
        </w:rPr>
        <w:t>)</w:t>
      </w:r>
      <w:r>
        <w:rPr>
          <w:rFonts w:ascii="Rockwell" w:hAnsi="Rockwell"/>
          <w:sz w:val="24"/>
        </w:rPr>
        <w:t>.  Several men (or representatives) from each state (except Rhode Island) met to discuss ideas.  There were a lot of debates… and a lot of compromises…</w:t>
      </w:r>
      <w:r w:rsidR="00B06A43">
        <w:rPr>
          <w:rFonts w:ascii="Rockwell" w:hAnsi="Rockwell"/>
          <w:sz w:val="24"/>
        </w:rPr>
        <w:br/>
      </w:r>
    </w:p>
    <w:p w:rsidR="00CF6731" w:rsidRDefault="00CF6731" w:rsidP="00CF6731">
      <w:pPr>
        <w:pStyle w:val="ListParagraph"/>
        <w:numPr>
          <w:ilvl w:val="0"/>
          <w:numId w:val="1"/>
        </w:numPr>
        <w:rPr>
          <w:rFonts w:ascii="Rockwell" w:hAnsi="Rockwell"/>
          <w:sz w:val="24"/>
        </w:rPr>
      </w:pPr>
      <w:r w:rsidRPr="00522AD5">
        <w:rPr>
          <w:rFonts w:ascii="Rockwell" w:hAnsi="Rockwell"/>
          <w:sz w:val="24"/>
        </w:rPr>
        <w:t>The Constitutional Convention met for 4 months, but the 55 delegates were rarely all together because of poor weather and difficult travel.  About 35 delegates were present during the process of writing the Constitution.</w:t>
      </w:r>
      <w:r w:rsidR="00B06A43">
        <w:rPr>
          <w:rFonts w:ascii="Rockwell" w:hAnsi="Rockwell"/>
          <w:sz w:val="24"/>
        </w:rPr>
        <w:br/>
      </w:r>
    </w:p>
    <w:p w:rsidR="00D340CA" w:rsidRPr="00522AD5" w:rsidRDefault="00D340CA" w:rsidP="00D340CA">
      <w:pPr>
        <w:pStyle w:val="ListParagraph"/>
        <w:numPr>
          <w:ilvl w:val="0"/>
          <w:numId w:val="1"/>
        </w:numPr>
        <w:rPr>
          <w:rFonts w:ascii="Rockwell" w:hAnsi="Rockwell"/>
          <w:sz w:val="24"/>
        </w:rPr>
      </w:pPr>
      <w:r w:rsidRPr="00522AD5">
        <w:rPr>
          <w:rFonts w:ascii="Rockwell" w:hAnsi="Rockwell"/>
          <w:sz w:val="24"/>
        </w:rPr>
        <w:t>There are 3 parts to the Constitution:</w:t>
      </w:r>
    </w:p>
    <w:p w:rsidR="00D340CA" w:rsidRPr="00522AD5" w:rsidRDefault="00D340CA" w:rsidP="00D340CA">
      <w:pPr>
        <w:pStyle w:val="ListParagraph"/>
        <w:numPr>
          <w:ilvl w:val="1"/>
          <w:numId w:val="1"/>
        </w:numPr>
        <w:rPr>
          <w:rFonts w:ascii="Rockwell" w:hAnsi="Rockwell"/>
          <w:sz w:val="24"/>
        </w:rPr>
      </w:pPr>
      <w:r w:rsidRPr="00522AD5">
        <w:rPr>
          <w:rFonts w:ascii="Rockwell" w:hAnsi="Rockwell"/>
          <w:b/>
          <w:sz w:val="24"/>
        </w:rPr>
        <w:t>Preamble</w:t>
      </w:r>
      <w:r w:rsidRPr="00522AD5">
        <w:rPr>
          <w:rFonts w:ascii="Rockwell" w:hAnsi="Rockwell"/>
          <w:sz w:val="24"/>
        </w:rPr>
        <w:t xml:space="preserve"> </w:t>
      </w:r>
      <w:r w:rsidRPr="00522AD5">
        <w:rPr>
          <w:rFonts w:ascii="Rockwell" w:hAnsi="Rockwell"/>
          <w:sz w:val="24"/>
        </w:rPr>
        <w:sym w:font="Wingdings" w:char="F0E0"/>
      </w:r>
      <w:r w:rsidRPr="00522AD5">
        <w:rPr>
          <w:rFonts w:ascii="Rockwell" w:hAnsi="Rockwell"/>
          <w:sz w:val="24"/>
        </w:rPr>
        <w:t xml:space="preserve"> Tells WHO is writing and WHY</w:t>
      </w:r>
    </w:p>
    <w:p w:rsidR="00D340CA" w:rsidRPr="00522AD5" w:rsidRDefault="00D340CA" w:rsidP="00D340CA">
      <w:pPr>
        <w:pStyle w:val="ListParagraph"/>
        <w:numPr>
          <w:ilvl w:val="1"/>
          <w:numId w:val="1"/>
        </w:numPr>
        <w:rPr>
          <w:rFonts w:ascii="Rockwell" w:hAnsi="Rockwell"/>
          <w:sz w:val="24"/>
        </w:rPr>
      </w:pPr>
      <w:r w:rsidRPr="00522AD5">
        <w:rPr>
          <w:rFonts w:ascii="Rockwell" w:hAnsi="Rockwell"/>
          <w:b/>
          <w:sz w:val="24"/>
        </w:rPr>
        <w:t>7 Articles</w:t>
      </w:r>
      <w:r w:rsidRPr="00522AD5">
        <w:rPr>
          <w:rFonts w:ascii="Rockwell" w:hAnsi="Rockwell"/>
          <w:sz w:val="24"/>
        </w:rPr>
        <w:t xml:space="preserve"> </w:t>
      </w:r>
      <w:r w:rsidRPr="00522AD5">
        <w:rPr>
          <w:rFonts w:ascii="Rockwell" w:hAnsi="Rockwell"/>
          <w:sz w:val="24"/>
        </w:rPr>
        <w:sym w:font="Wingdings" w:char="F0E0"/>
      </w:r>
      <w:r w:rsidRPr="00522AD5">
        <w:rPr>
          <w:rFonts w:ascii="Rockwell" w:hAnsi="Rockwell"/>
          <w:sz w:val="24"/>
        </w:rPr>
        <w:t xml:space="preserve"> HOW the government will work</w:t>
      </w:r>
    </w:p>
    <w:p w:rsidR="00D340CA" w:rsidRPr="00522AD5" w:rsidRDefault="00D340CA" w:rsidP="00D340CA">
      <w:pPr>
        <w:pStyle w:val="ListParagraph"/>
        <w:numPr>
          <w:ilvl w:val="1"/>
          <w:numId w:val="1"/>
        </w:numPr>
        <w:rPr>
          <w:rFonts w:ascii="Rockwell" w:hAnsi="Rockwell"/>
          <w:sz w:val="24"/>
        </w:rPr>
      </w:pPr>
      <w:r w:rsidRPr="00522AD5">
        <w:rPr>
          <w:rFonts w:ascii="Rockwell" w:hAnsi="Rockwell"/>
          <w:b/>
          <w:sz w:val="24"/>
        </w:rPr>
        <w:t>Bill of Rights</w:t>
      </w:r>
      <w:r w:rsidRPr="00522AD5">
        <w:rPr>
          <w:rFonts w:ascii="Rockwell" w:hAnsi="Rockwell"/>
          <w:sz w:val="24"/>
        </w:rPr>
        <w:t xml:space="preserve"> </w:t>
      </w:r>
      <w:r w:rsidRPr="00522AD5">
        <w:rPr>
          <w:rFonts w:ascii="Rockwell" w:hAnsi="Rockwell"/>
          <w:sz w:val="24"/>
        </w:rPr>
        <w:sym w:font="Wingdings" w:char="F0E0"/>
      </w:r>
      <w:r w:rsidRPr="00522AD5">
        <w:rPr>
          <w:rFonts w:ascii="Rockwell" w:hAnsi="Rockwell"/>
          <w:sz w:val="24"/>
        </w:rPr>
        <w:t xml:space="preserve"> List of amendments (or additions) that Constitution writers thought were important.  Names our rights and freedoms as Americans.</w:t>
      </w:r>
    </w:p>
    <w:p w:rsidR="00926601" w:rsidRDefault="00926601">
      <w:pPr>
        <w:rPr>
          <w:rFonts w:ascii="Rockwell" w:hAnsi="Rockwell"/>
          <w:sz w:val="24"/>
        </w:rPr>
      </w:pPr>
      <w:r>
        <w:rPr>
          <w:rFonts w:ascii="Rockwell" w:hAnsi="Rockwell"/>
          <w:sz w:val="24"/>
        </w:rPr>
        <w:br w:type="page"/>
      </w:r>
    </w:p>
    <w:p w:rsidR="00D340CA" w:rsidRPr="00B06A43" w:rsidRDefault="00B06A43" w:rsidP="00B06A43">
      <w:pPr>
        <w:jc w:val="center"/>
        <w:rPr>
          <w:rFonts w:ascii="Rockwell" w:hAnsi="Rockwell"/>
          <w:sz w:val="44"/>
        </w:rPr>
      </w:pPr>
      <w:r>
        <w:rPr>
          <w:rFonts w:ascii="Rockwell" w:hAnsi="Rockwell"/>
          <w:noProof/>
          <w:sz w:val="52"/>
        </w:rPr>
        <w:lastRenderedPageBreak/>
        <w:drawing>
          <wp:anchor distT="0" distB="0" distL="114300" distR="114300" simplePos="0" relativeHeight="251658240" behindDoc="1" locked="0" layoutInCell="1" allowOverlap="1">
            <wp:simplePos x="0" y="0"/>
            <wp:positionH relativeFrom="column">
              <wp:posOffset>3990975</wp:posOffset>
            </wp:positionH>
            <wp:positionV relativeFrom="paragraph">
              <wp:posOffset>676275</wp:posOffset>
            </wp:positionV>
            <wp:extent cx="2624455" cy="1743075"/>
            <wp:effectExtent l="19050" t="0" r="4445" b="0"/>
            <wp:wrapTight wrapText="bothSides">
              <wp:wrapPolygon edited="0">
                <wp:start x="-157" y="0"/>
                <wp:lineTo x="-157" y="21482"/>
                <wp:lineTo x="21637" y="21482"/>
                <wp:lineTo x="21637" y="0"/>
                <wp:lineTo x="-1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624455" cy="1743075"/>
                    </a:xfrm>
                    <a:prstGeom prst="rect">
                      <a:avLst/>
                    </a:prstGeom>
                    <a:noFill/>
                    <a:ln w="9525">
                      <a:noFill/>
                      <a:miter lim="800000"/>
                      <a:headEnd/>
                      <a:tailEnd/>
                    </a:ln>
                  </pic:spPr>
                </pic:pic>
              </a:graphicData>
            </a:graphic>
          </wp:anchor>
        </w:drawing>
      </w:r>
      <w:r w:rsidR="00D340CA" w:rsidRPr="00B06A43">
        <w:rPr>
          <w:rFonts w:ascii="Rockwell" w:hAnsi="Rockwell"/>
          <w:sz w:val="52"/>
        </w:rPr>
        <w:t>Mount Rushmore</w:t>
      </w:r>
      <w:r w:rsidR="005C6673" w:rsidRPr="00B06A43">
        <w:rPr>
          <w:rFonts w:ascii="Rockwell" w:hAnsi="Rockwell"/>
          <w:sz w:val="52"/>
        </w:rPr>
        <w:t xml:space="preserve"> National Memorial, </w:t>
      </w:r>
      <w:r w:rsidR="005C6673" w:rsidRPr="00B06A43">
        <w:rPr>
          <w:rFonts w:ascii="Rockwell" w:hAnsi="Rockwell"/>
          <w:sz w:val="44"/>
        </w:rPr>
        <w:br/>
        <w:t>South Dakota</w:t>
      </w:r>
    </w:p>
    <w:p w:rsidR="005C6673" w:rsidRPr="00522AD5" w:rsidRDefault="005C6673" w:rsidP="005C6673">
      <w:pPr>
        <w:pStyle w:val="ListParagraph"/>
        <w:numPr>
          <w:ilvl w:val="0"/>
          <w:numId w:val="1"/>
        </w:numPr>
        <w:rPr>
          <w:rFonts w:ascii="Rockwell" w:hAnsi="Rockwell"/>
          <w:sz w:val="24"/>
        </w:rPr>
      </w:pPr>
      <w:r w:rsidRPr="00522AD5">
        <w:rPr>
          <w:rFonts w:ascii="Rockwell" w:hAnsi="Rockwell"/>
          <w:sz w:val="24"/>
        </w:rPr>
        <w:t>Sculpture of U.S. Presidents:</w:t>
      </w:r>
    </w:p>
    <w:p w:rsidR="005C6673" w:rsidRPr="00B06A43" w:rsidRDefault="005C6673" w:rsidP="005C6673">
      <w:pPr>
        <w:pStyle w:val="ListParagraph"/>
        <w:numPr>
          <w:ilvl w:val="1"/>
          <w:numId w:val="1"/>
        </w:numPr>
        <w:rPr>
          <w:rFonts w:ascii="Rockwell" w:hAnsi="Rockwell"/>
          <w:b/>
          <w:sz w:val="24"/>
        </w:rPr>
      </w:pPr>
      <w:r w:rsidRPr="00B06A43">
        <w:rPr>
          <w:rFonts w:ascii="Rockwell" w:hAnsi="Rockwell"/>
          <w:b/>
          <w:sz w:val="24"/>
        </w:rPr>
        <w:t>George Washington</w:t>
      </w:r>
      <w:r w:rsidR="00AD7DE4" w:rsidRPr="00B06A43">
        <w:rPr>
          <w:rFonts w:ascii="Rockwell" w:hAnsi="Rockwell"/>
          <w:b/>
          <w:sz w:val="24"/>
        </w:rPr>
        <w:t xml:space="preserve"> </w:t>
      </w:r>
      <w:r w:rsidR="00AD7DE4" w:rsidRPr="00B06A43">
        <w:rPr>
          <w:rFonts w:ascii="Rockwell" w:hAnsi="Rockwell"/>
          <w:sz w:val="24"/>
        </w:rPr>
        <w:t>(1)</w:t>
      </w:r>
    </w:p>
    <w:p w:rsidR="00AD7DE4" w:rsidRDefault="00AD7DE4" w:rsidP="00AD7DE4">
      <w:pPr>
        <w:pStyle w:val="ListParagraph"/>
        <w:numPr>
          <w:ilvl w:val="2"/>
          <w:numId w:val="1"/>
        </w:numPr>
        <w:rPr>
          <w:rFonts w:ascii="Rockwell" w:hAnsi="Rockwell"/>
          <w:sz w:val="24"/>
        </w:rPr>
      </w:pPr>
      <w:r>
        <w:rPr>
          <w:rFonts w:ascii="Rockwell" w:hAnsi="Rockwell"/>
          <w:sz w:val="24"/>
        </w:rPr>
        <w:t>Considered the founder of USA</w:t>
      </w:r>
    </w:p>
    <w:p w:rsidR="00AD7DE4" w:rsidRDefault="00AD7DE4" w:rsidP="00AD7DE4">
      <w:pPr>
        <w:pStyle w:val="ListParagraph"/>
        <w:numPr>
          <w:ilvl w:val="2"/>
          <w:numId w:val="1"/>
        </w:numPr>
        <w:rPr>
          <w:rFonts w:ascii="Rockwell" w:hAnsi="Rockwell"/>
          <w:sz w:val="24"/>
        </w:rPr>
      </w:pPr>
      <w:r>
        <w:rPr>
          <w:rFonts w:ascii="Rockwell" w:hAnsi="Rockwell"/>
          <w:sz w:val="24"/>
        </w:rPr>
        <w:t>Developed our nation’s government</w:t>
      </w:r>
    </w:p>
    <w:p w:rsidR="00AD7DE4" w:rsidRDefault="00557C50" w:rsidP="00AD7DE4">
      <w:pPr>
        <w:pStyle w:val="ListParagraph"/>
        <w:numPr>
          <w:ilvl w:val="2"/>
          <w:numId w:val="1"/>
        </w:numPr>
        <w:rPr>
          <w:rFonts w:ascii="Rockwell" w:hAnsi="Rockwell"/>
          <w:sz w:val="24"/>
        </w:rPr>
      </w:pPr>
      <w:r>
        <w:rPr>
          <w:rFonts w:ascii="Rockwell" w:hAnsi="Rockwell"/>
          <w:sz w:val="24"/>
        </w:rPr>
        <w:t>Won freedom from Great Britain during the American Revolution</w:t>
      </w:r>
    </w:p>
    <w:p w:rsidR="00557C50" w:rsidRPr="00AD7DE4" w:rsidRDefault="00557C50" w:rsidP="00AD7DE4">
      <w:pPr>
        <w:pStyle w:val="ListParagraph"/>
        <w:numPr>
          <w:ilvl w:val="2"/>
          <w:numId w:val="1"/>
        </w:numPr>
        <w:rPr>
          <w:rFonts w:ascii="Rockwell" w:hAnsi="Rockwell"/>
          <w:sz w:val="24"/>
        </w:rPr>
      </w:pPr>
      <w:r>
        <w:rPr>
          <w:rFonts w:ascii="Rockwell" w:hAnsi="Rockwell"/>
          <w:sz w:val="24"/>
        </w:rPr>
        <w:t>Most prominent face on Mount Rushmore</w:t>
      </w:r>
    </w:p>
    <w:p w:rsidR="00AD7DE4" w:rsidRDefault="005C6673" w:rsidP="005C6673">
      <w:pPr>
        <w:pStyle w:val="ListParagraph"/>
        <w:numPr>
          <w:ilvl w:val="1"/>
          <w:numId w:val="1"/>
        </w:numPr>
        <w:rPr>
          <w:rFonts w:ascii="Rockwell" w:hAnsi="Rockwell"/>
          <w:sz w:val="24"/>
        </w:rPr>
      </w:pPr>
      <w:r w:rsidRPr="00B06A43">
        <w:rPr>
          <w:rFonts w:ascii="Rockwell" w:hAnsi="Rockwell"/>
          <w:b/>
          <w:sz w:val="24"/>
        </w:rPr>
        <w:t>Theodore Roosevel</w:t>
      </w:r>
      <w:r w:rsidR="00AD7DE4" w:rsidRPr="00B06A43">
        <w:rPr>
          <w:rFonts w:ascii="Rockwell" w:hAnsi="Rockwell"/>
          <w:b/>
          <w:sz w:val="24"/>
        </w:rPr>
        <w:t>t</w:t>
      </w:r>
      <w:r w:rsidR="00AD7DE4">
        <w:rPr>
          <w:rFonts w:ascii="Rockwell" w:hAnsi="Rockwell"/>
          <w:sz w:val="24"/>
        </w:rPr>
        <w:t xml:space="preserve"> (3)</w:t>
      </w:r>
    </w:p>
    <w:p w:rsidR="00557C50" w:rsidRDefault="00557C50" w:rsidP="00557C50">
      <w:pPr>
        <w:pStyle w:val="ListParagraph"/>
        <w:numPr>
          <w:ilvl w:val="2"/>
          <w:numId w:val="1"/>
        </w:numPr>
        <w:rPr>
          <w:rFonts w:ascii="Rockwell" w:hAnsi="Rockwell"/>
          <w:sz w:val="24"/>
        </w:rPr>
      </w:pPr>
      <w:r>
        <w:rPr>
          <w:rFonts w:ascii="Rockwell" w:hAnsi="Rockwell"/>
          <w:sz w:val="24"/>
        </w:rPr>
        <w:t>Guided the nation during quick economic growth</w:t>
      </w:r>
    </w:p>
    <w:p w:rsidR="00557C50" w:rsidRDefault="00557C50" w:rsidP="00557C50">
      <w:pPr>
        <w:pStyle w:val="ListParagraph"/>
        <w:numPr>
          <w:ilvl w:val="2"/>
          <w:numId w:val="1"/>
        </w:numPr>
        <w:rPr>
          <w:rFonts w:ascii="Rockwell" w:hAnsi="Rockwell"/>
          <w:sz w:val="24"/>
        </w:rPr>
      </w:pPr>
      <w:r>
        <w:rPr>
          <w:rFonts w:ascii="Rockwell" w:hAnsi="Rockwell"/>
          <w:sz w:val="24"/>
        </w:rPr>
        <w:t>Supported building the Panama Canal</w:t>
      </w:r>
    </w:p>
    <w:p w:rsidR="00557C50" w:rsidRDefault="00557C50" w:rsidP="00557C50">
      <w:pPr>
        <w:pStyle w:val="ListParagraph"/>
        <w:numPr>
          <w:ilvl w:val="2"/>
          <w:numId w:val="1"/>
        </w:numPr>
        <w:rPr>
          <w:rFonts w:ascii="Rockwell" w:hAnsi="Rockwell"/>
          <w:sz w:val="24"/>
        </w:rPr>
      </w:pPr>
      <w:r>
        <w:rPr>
          <w:rFonts w:ascii="Rockwell" w:hAnsi="Rockwell"/>
          <w:sz w:val="24"/>
        </w:rPr>
        <w:t>Helped eliminate corporate monopolies by supporting the working man</w:t>
      </w:r>
    </w:p>
    <w:p w:rsidR="00AD7DE4" w:rsidRDefault="00AD7DE4" w:rsidP="00AD7DE4">
      <w:pPr>
        <w:pStyle w:val="ListParagraph"/>
        <w:numPr>
          <w:ilvl w:val="1"/>
          <w:numId w:val="1"/>
        </w:numPr>
        <w:rPr>
          <w:rFonts w:ascii="Rockwell" w:hAnsi="Rockwell"/>
          <w:sz w:val="24"/>
        </w:rPr>
      </w:pPr>
      <w:r w:rsidRPr="00B06A43">
        <w:rPr>
          <w:rFonts w:ascii="Rockwell" w:hAnsi="Rockwell"/>
          <w:b/>
          <w:sz w:val="24"/>
        </w:rPr>
        <w:t>Abraham Lincoln</w:t>
      </w:r>
      <w:r>
        <w:rPr>
          <w:rFonts w:ascii="Rockwell" w:hAnsi="Rockwell"/>
          <w:sz w:val="24"/>
        </w:rPr>
        <w:t xml:space="preserve"> (16)</w:t>
      </w:r>
    </w:p>
    <w:p w:rsidR="00557C50" w:rsidRDefault="00557C50" w:rsidP="00557C50">
      <w:pPr>
        <w:pStyle w:val="ListParagraph"/>
        <w:numPr>
          <w:ilvl w:val="2"/>
          <w:numId w:val="1"/>
        </w:numPr>
        <w:rPr>
          <w:rFonts w:ascii="Rockwell" w:hAnsi="Rockwell"/>
          <w:sz w:val="24"/>
        </w:rPr>
      </w:pPr>
      <w:r>
        <w:rPr>
          <w:rFonts w:ascii="Rockwell" w:hAnsi="Rockwell"/>
          <w:sz w:val="24"/>
        </w:rPr>
        <w:t>Lead our nation during tough times of the Civil War</w:t>
      </w:r>
    </w:p>
    <w:p w:rsidR="00557C50" w:rsidRPr="00522AD5" w:rsidRDefault="00557C50" w:rsidP="00557C50">
      <w:pPr>
        <w:pStyle w:val="ListParagraph"/>
        <w:numPr>
          <w:ilvl w:val="2"/>
          <w:numId w:val="1"/>
        </w:numPr>
        <w:rPr>
          <w:rFonts w:ascii="Rockwell" w:hAnsi="Rockwell"/>
          <w:sz w:val="24"/>
        </w:rPr>
      </w:pPr>
      <w:r>
        <w:rPr>
          <w:rFonts w:ascii="Rockwell" w:hAnsi="Rockwell"/>
          <w:sz w:val="24"/>
        </w:rPr>
        <w:t>Fought against slavery</w:t>
      </w:r>
    </w:p>
    <w:p w:rsidR="00AD7DE4" w:rsidRDefault="00AD7DE4" w:rsidP="00AD7DE4">
      <w:pPr>
        <w:pStyle w:val="ListParagraph"/>
        <w:numPr>
          <w:ilvl w:val="1"/>
          <w:numId w:val="1"/>
        </w:numPr>
        <w:rPr>
          <w:rFonts w:ascii="Rockwell" w:hAnsi="Rockwell"/>
          <w:sz w:val="24"/>
        </w:rPr>
      </w:pPr>
      <w:r w:rsidRPr="00B06A43">
        <w:rPr>
          <w:rFonts w:ascii="Rockwell" w:hAnsi="Rockwell"/>
          <w:b/>
          <w:sz w:val="24"/>
        </w:rPr>
        <w:t>Thomas Jefferson</w:t>
      </w:r>
      <w:r>
        <w:rPr>
          <w:rFonts w:ascii="Rockwell" w:hAnsi="Rockwell"/>
          <w:sz w:val="24"/>
        </w:rPr>
        <w:t xml:space="preserve"> (26)</w:t>
      </w:r>
    </w:p>
    <w:p w:rsidR="00557C50" w:rsidRPr="00522AD5" w:rsidRDefault="00557C50" w:rsidP="00557C50">
      <w:pPr>
        <w:pStyle w:val="ListParagraph"/>
        <w:numPr>
          <w:ilvl w:val="2"/>
          <w:numId w:val="1"/>
        </w:numPr>
        <w:rPr>
          <w:rFonts w:ascii="Rockwell" w:hAnsi="Rockwell"/>
          <w:sz w:val="24"/>
        </w:rPr>
      </w:pPr>
      <w:r>
        <w:rPr>
          <w:rFonts w:ascii="Rockwell" w:hAnsi="Rockwell"/>
          <w:sz w:val="24"/>
        </w:rPr>
        <w:t>Wrote the Declaration of Independence</w:t>
      </w:r>
    </w:p>
    <w:p w:rsidR="005C6673" w:rsidRPr="00522AD5" w:rsidRDefault="005C6673" w:rsidP="005C6673">
      <w:pPr>
        <w:pStyle w:val="ListParagraph"/>
        <w:numPr>
          <w:ilvl w:val="0"/>
          <w:numId w:val="1"/>
        </w:numPr>
        <w:rPr>
          <w:rFonts w:ascii="Rockwell" w:hAnsi="Rockwell"/>
          <w:sz w:val="24"/>
        </w:rPr>
      </w:pPr>
      <w:r w:rsidRPr="00522AD5">
        <w:rPr>
          <w:rFonts w:ascii="Rockwell" w:hAnsi="Rockwell"/>
          <w:sz w:val="24"/>
        </w:rPr>
        <w:t>Fun facts:</w:t>
      </w:r>
    </w:p>
    <w:p w:rsidR="005C6673" w:rsidRPr="00522AD5" w:rsidRDefault="005C6673" w:rsidP="005C6673">
      <w:pPr>
        <w:pStyle w:val="ListParagraph"/>
        <w:numPr>
          <w:ilvl w:val="1"/>
          <w:numId w:val="1"/>
        </w:numPr>
        <w:rPr>
          <w:rFonts w:ascii="Rockwell" w:hAnsi="Rockwell"/>
          <w:sz w:val="24"/>
        </w:rPr>
      </w:pPr>
      <w:r w:rsidRPr="00522AD5">
        <w:rPr>
          <w:rFonts w:ascii="Rockwell" w:hAnsi="Rockwell"/>
          <w:sz w:val="24"/>
        </w:rPr>
        <w:t>It took 6.5 years to carve the memorial into granite on the southeast side of Mount Rushmore with the help of hundreds of workers using dynamite, j</w:t>
      </w:r>
      <w:r w:rsidR="00AD7DE4">
        <w:rPr>
          <w:rFonts w:ascii="Rockwell" w:hAnsi="Rockwell"/>
          <w:sz w:val="24"/>
        </w:rPr>
        <w:t>ackhammers, chisels, and drills (1927-1941).</w:t>
      </w:r>
    </w:p>
    <w:p w:rsidR="005C6673" w:rsidRPr="00522AD5" w:rsidRDefault="005C6673" w:rsidP="005C6673">
      <w:pPr>
        <w:pStyle w:val="ListParagraph"/>
        <w:numPr>
          <w:ilvl w:val="1"/>
          <w:numId w:val="1"/>
        </w:numPr>
        <w:rPr>
          <w:rFonts w:ascii="Rockwell" w:hAnsi="Rockwell"/>
          <w:sz w:val="24"/>
        </w:rPr>
      </w:pPr>
      <w:r w:rsidRPr="00522AD5">
        <w:rPr>
          <w:rFonts w:ascii="Rockwell" w:hAnsi="Rockwell"/>
          <w:sz w:val="24"/>
        </w:rPr>
        <w:t>The heads are 60 feet (18 meters) tall and represent the first 150 years of the United States and its’ independence, democratic process, leadership in world affairs, and equality.</w:t>
      </w:r>
    </w:p>
    <w:p w:rsidR="005C6673" w:rsidRDefault="005C6673" w:rsidP="005C6673">
      <w:pPr>
        <w:pStyle w:val="ListParagraph"/>
        <w:numPr>
          <w:ilvl w:val="1"/>
          <w:numId w:val="1"/>
        </w:numPr>
        <w:rPr>
          <w:rFonts w:ascii="Rockwell" w:hAnsi="Rockwell"/>
          <w:sz w:val="24"/>
        </w:rPr>
      </w:pPr>
      <w:r w:rsidRPr="00522AD5">
        <w:rPr>
          <w:rFonts w:ascii="Rockwell" w:hAnsi="Rockwell"/>
          <w:sz w:val="24"/>
        </w:rPr>
        <w:t>Geologists estimate that the granite at Mount Rushmore National Memorial will erode only 1 inch ever 10,000 years!</w:t>
      </w:r>
    </w:p>
    <w:p w:rsidR="00557C50" w:rsidRDefault="00557C50" w:rsidP="005C6673">
      <w:pPr>
        <w:pStyle w:val="ListParagraph"/>
        <w:numPr>
          <w:ilvl w:val="1"/>
          <w:numId w:val="1"/>
        </w:numPr>
        <w:rPr>
          <w:rFonts w:ascii="Rockwell" w:hAnsi="Rockwell"/>
          <w:sz w:val="24"/>
        </w:rPr>
      </w:pPr>
      <w:r>
        <w:rPr>
          <w:rFonts w:ascii="Rockwell" w:hAnsi="Rockwell"/>
          <w:sz w:val="24"/>
        </w:rPr>
        <w:t>Mount Rushmore is named after Charles E. Rushmore, an Attorney in New York City, who was visiting the Black Hills (the area where the memorial is) to check on some title of property.  The year was 1884.  Rushmore was shown the sculpture and when a miner who lived close by told him it hadn’t been named, they decided to start calling it Rushmore.</w:t>
      </w:r>
    </w:p>
    <w:p w:rsidR="00AD7DE4" w:rsidRPr="00522AD5" w:rsidRDefault="00AD7DE4" w:rsidP="005C6673">
      <w:pPr>
        <w:pStyle w:val="ListParagraph"/>
        <w:numPr>
          <w:ilvl w:val="1"/>
          <w:numId w:val="1"/>
        </w:numPr>
        <w:rPr>
          <w:rFonts w:ascii="Rockwell" w:hAnsi="Rockwell"/>
          <w:sz w:val="24"/>
        </w:rPr>
      </w:pPr>
      <w:proofErr w:type="spellStart"/>
      <w:r>
        <w:rPr>
          <w:rFonts w:ascii="Rockwell" w:hAnsi="Rockwell"/>
          <w:sz w:val="24"/>
        </w:rPr>
        <w:t>Gutzon</w:t>
      </w:r>
      <w:proofErr w:type="spellEnd"/>
      <w:r>
        <w:rPr>
          <w:rFonts w:ascii="Rockwell" w:hAnsi="Rockwell"/>
          <w:sz w:val="24"/>
        </w:rPr>
        <w:t xml:space="preserve"> de la </w:t>
      </w:r>
      <w:proofErr w:type="spellStart"/>
      <w:r>
        <w:rPr>
          <w:rFonts w:ascii="Rockwell" w:hAnsi="Rockwell"/>
          <w:sz w:val="24"/>
        </w:rPr>
        <w:t>Mothe</w:t>
      </w:r>
      <w:proofErr w:type="spellEnd"/>
      <w:r>
        <w:rPr>
          <w:rFonts w:ascii="Rockwell" w:hAnsi="Rockwell"/>
          <w:sz w:val="24"/>
        </w:rPr>
        <w:t xml:space="preserve"> Borglum was the person in charge of carving Mount Rushmore and there was 340-400 person </w:t>
      </w:r>
      <w:proofErr w:type="gramStart"/>
      <w:r>
        <w:rPr>
          <w:rFonts w:ascii="Rockwell" w:hAnsi="Rockwell"/>
          <w:sz w:val="24"/>
        </w:rPr>
        <w:t>crew</w:t>
      </w:r>
      <w:proofErr w:type="gramEnd"/>
      <w:r>
        <w:rPr>
          <w:rFonts w:ascii="Rockwell" w:hAnsi="Rockwell"/>
          <w:sz w:val="24"/>
        </w:rPr>
        <w:t xml:space="preserve"> carving at any given time!</w:t>
      </w:r>
      <w:r w:rsidR="00557C50">
        <w:rPr>
          <w:rFonts w:ascii="Rockwell" w:hAnsi="Rockwell"/>
          <w:sz w:val="24"/>
        </w:rPr>
        <w:t xml:space="preserve">  Luigi Del </w:t>
      </w:r>
      <w:proofErr w:type="spellStart"/>
      <w:r w:rsidR="00557C50">
        <w:rPr>
          <w:rFonts w:ascii="Rockwell" w:hAnsi="Rockwell"/>
          <w:sz w:val="24"/>
        </w:rPr>
        <w:t>Bianco</w:t>
      </w:r>
      <w:proofErr w:type="spellEnd"/>
      <w:r w:rsidR="00557C50">
        <w:rPr>
          <w:rFonts w:ascii="Rockwell" w:hAnsi="Rockwell"/>
          <w:sz w:val="24"/>
        </w:rPr>
        <w:t xml:space="preserve"> was the chief carver.</w:t>
      </w:r>
    </w:p>
    <w:p w:rsidR="00926601" w:rsidRDefault="00926601">
      <w:pPr>
        <w:rPr>
          <w:rFonts w:ascii="Rockwell" w:hAnsi="Rockwell"/>
          <w:sz w:val="24"/>
        </w:rPr>
      </w:pPr>
      <w:r>
        <w:rPr>
          <w:rFonts w:ascii="Rockwell" w:hAnsi="Rockwell"/>
          <w:sz w:val="24"/>
        </w:rPr>
        <w:br w:type="page"/>
      </w:r>
    </w:p>
    <w:p w:rsidR="001D783E" w:rsidRPr="00B06A43" w:rsidRDefault="001D783E" w:rsidP="001D783E">
      <w:pPr>
        <w:jc w:val="center"/>
        <w:rPr>
          <w:rFonts w:ascii="Rockwell" w:hAnsi="Rockwell"/>
          <w:sz w:val="48"/>
        </w:rPr>
      </w:pPr>
      <w:r w:rsidRPr="00B06A43">
        <w:rPr>
          <w:rFonts w:ascii="Rockwell" w:hAnsi="Rockwell"/>
          <w:sz w:val="48"/>
        </w:rPr>
        <w:lastRenderedPageBreak/>
        <w:t>The Three Branches of Government</w:t>
      </w:r>
    </w:p>
    <w:p w:rsidR="001D783E" w:rsidRDefault="001D783E" w:rsidP="001D783E">
      <w:pPr>
        <w:pStyle w:val="ListParagraph"/>
        <w:numPr>
          <w:ilvl w:val="0"/>
          <w:numId w:val="2"/>
        </w:numPr>
        <w:ind w:left="360"/>
        <w:rPr>
          <w:rFonts w:ascii="Rockwell" w:hAnsi="Rockwell"/>
          <w:sz w:val="24"/>
        </w:rPr>
      </w:pPr>
      <w:r w:rsidRPr="00363AD3">
        <w:rPr>
          <w:rFonts w:ascii="Rockwell" w:hAnsi="Rockwell"/>
          <w:b/>
          <w:sz w:val="24"/>
        </w:rPr>
        <w:t>Legislature</w:t>
      </w:r>
      <w:r>
        <w:rPr>
          <w:rFonts w:ascii="Rockwell" w:hAnsi="Rockwell"/>
          <w:sz w:val="24"/>
        </w:rPr>
        <w:t xml:space="preserve"> </w:t>
      </w:r>
      <w:r w:rsidRPr="0011518D">
        <w:rPr>
          <w:rFonts w:ascii="Rockwell" w:hAnsi="Rockwell"/>
          <w:sz w:val="24"/>
        </w:rPr>
        <w:sym w:font="Wingdings" w:char="F0E0"/>
      </w:r>
      <w:r>
        <w:rPr>
          <w:rFonts w:ascii="Rockwell" w:hAnsi="Rockwell"/>
          <w:sz w:val="24"/>
        </w:rPr>
        <w:t xml:space="preserve"> (Congress) Makes laws; congress members are elected by the American voters.  Split into two parts: House of Representatives and Senate.  When Congress passes a new law, the House of Representatives and Senate must agree to the exact same law (if they don’t agree, the law doesn’t pass).</w:t>
      </w:r>
    </w:p>
    <w:p w:rsidR="001D783E" w:rsidRPr="00363AD3" w:rsidRDefault="001D783E" w:rsidP="001D783E">
      <w:pPr>
        <w:pStyle w:val="ListParagraph"/>
        <w:numPr>
          <w:ilvl w:val="2"/>
          <w:numId w:val="1"/>
        </w:numPr>
        <w:ind w:left="1080"/>
        <w:rPr>
          <w:rFonts w:ascii="Rockwell" w:hAnsi="Rockwell"/>
          <w:i/>
          <w:sz w:val="24"/>
        </w:rPr>
      </w:pPr>
      <w:r w:rsidRPr="00363AD3">
        <w:rPr>
          <w:rFonts w:ascii="Rockwell" w:hAnsi="Rockwell"/>
          <w:i/>
          <w:sz w:val="24"/>
        </w:rPr>
        <w:t>Senate</w:t>
      </w:r>
      <w:r>
        <w:rPr>
          <w:rFonts w:ascii="Rockwell" w:hAnsi="Rockwell"/>
          <w:sz w:val="24"/>
        </w:rPr>
        <w:t xml:space="preserve"> (Upper House)</w:t>
      </w:r>
    </w:p>
    <w:p w:rsidR="001D783E" w:rsidRDefault="001D783E" w:rsidP="001D783E">
      <w:pPr>
        <w:pStyle w:val="ListParagraph"/>
        <w:numPr>
          <w:ilvl w:val="3"/>
          <w:numId w:val="1"/>
        </w:numPr>
        <w:ind w:left="1800"/>
        <w:rPr>
          <w:rFonts w:ascii="Rockwell" w:hAnsi="Rockwell"/>
          <w:sz w:val="24"/>
        </w:rPr>
      </w:pPr>
      <w:r>
        <w:rPr>
          <w:rFonts w:ascii="Rockwell" w:hAnsi="Rockwell"/>
          <w:sz w:val="24"/>
        </w:rPr>
        <w:t>Two Senators from each state, elected by the people.  Represent the interests of all the people. [Members serve 6 year term.  The newest session began January 3, 2013.]</w:t>
      </w:r>
    </w:p>
    <w:p w:rsidR="001D783E" w:rsidRPr="00363AD3" w:rsidRDefault="001D783E" w:rsidP="001D783E">
      <w:pPr>
        <w:pStyle w:val="ListParagraph"/>
        <w:numPr>
          <w:ilvl w:val="2"/>
          <w:numId w:val="1"/>
        </w:numPr>
        <w:ind w:left="1080"/>
        <w:rPr>
          <w:rFonts w:ascii="Rockwell" w:hAnsi="Rockwell"/>
          <w:i/>
          <w:sz w:val="24"/>
        </w:rPr>
      </w:pPr>
      <w:r w:rsidRPr="00363AD3">
        <w:rPr>
          <w:rFonts w:ascii="Rockwell" w:hAnsi="Rockwell"/>
          <w:i/>
          <w:sz w:val="24"/>
        </w:rPr>
        <w:t>House of Representatives</w:t>
      </w:r>
      <w:r>
        <w:rPr>
          <w:rFonts w:ascii="Rockwell" w:hAnsi="Rockwell"/>
          <w:sz w:val="24"/>
        </w:rPr>
        <w:t xml:space="preserve"> (Lower House) AKA “The House”</w:t>
      </w:r>
    </w:p>
    <w:p w:rsidR="001D783E" w:rsidRDefault="001D783E" w:rsidP="001D783E">
      <w:pPr>
        <w:pStyle w:val="ListParagraph"/>
        <w:numPr>
          <w:ilvl w:val="3"/>
          <w:numId w:val="1"/>
        </w:numPr>
        <w:ind w:left="1800"/>
        <w:rPr>
          <w:rFonts w:ascii="Rockwell" w:hAnsi="Rockwell"/>
          <w:sz w:val="24"/>
        </w:rPr>
      </w:pPr>
      <w:r>
        <w:rPr>
          <w:rFonts w:ascii="Rockwell" w:hAnsi="Rockwell"/>
          <w:sz w:val="24"/>
        </w:rPr>
        <w:t>Each state has at least one Representative, but larger states have more.  The people in each state elect their Representative(s) have the right to present concerns to their Representative(s).  There are 435 Representatives.  [Members serve 2 year term.  The newest session began January 3, 2013.]</w:t>
      </w:r>
      <w:r w:rsidR="00B06A43">
        <w:rPr>
          <w:rFonts w:ascii="Rockwell" w:hAnsi="Rockwell"/>
          <w:sz w:val="24"/>
        </w:rPr>
        <w:br/>
      </w:r>
    </w:p>
    <w:p w:rsidR="001D783E" w:rsidRDefault="001D783E" w:rsidP="001D783E">
      <w:pPr>
        <w:pStyle w:val="ListParagraph"/>
        <w:numPr>
          <w:ilvl w:val="0"/>
          <w:numId w:val="2"/>
        </w:numPr>
        <w:ind w:left="360"/>
        <w:rPr>
          <w:rFonts w:ascii="Rockwell" w:hAnsi="Rockwell"/>
          <w:sz w:val="24"/>
        </w:rPr>
      </w:pPr>
      <w:r w:rsidRPr="008A362C">
        <w:rPr>
          <w:rFonts w:ascii="Rockwell" w:hAnsi="Rockwell"/>
          <w:b/>
          <w:sz w:val="24"/>
        </w:rPr>
        <w:t>Executive</w:t>
      </w:r>
      <w:r>
        <w:rPr>
          <w:rFonts w:ascii="Rockwell" w:hAnsi="Rockwell"/>
          <w:sz w:val="24"/>
        </w:rPr>
        <w:t xml:space="preserve"> </w:t>
      </w:r>
      <w:r w:rsidRPr="0011518D">
        <w:rPr>
          <w:rFonts w:ascii="Rockwell" w:hAnsi="Rockwell"/>
          <w:sz w:val="24"/>
        </w:rPr>
        <w:sym w:font="Wingdings" w:char="F0E0"/>
      </w:r>
      <w:r>
        <w:rPr>
          <w:rFonts w:ascii="Rockwell" w:hAnsi="Rockwell"/>
          <w:sz w:val="24"/>
        </w:rPr>
        <w:t xml:space="preserve"> Enforces laws; the President is the head of this Branch and the Vice President and Secretaries of all departments are included.</w:t>
      </w:r>
    </w:p>
    <w:p w:rsidR="001D783E" w:rsidRDefault="001D783E" w:rsidP="001D783E">
      <w:pPr>
        <w:pStyle w:val="ListParagraph"/>
        <w:numPr>
          <w:ilvl w:val="2"/>
          <w:numId w:val="1"/>
        </w:numPr>
        <w:ind w:left="1080"/>
        <w:rPr>
          <w:rFonts w:ascii="Rockwell" w:hAnsi="Rockwell"/>
          <w:sz w:val="24"/>
        </w:rPr>
      </w:pPr>
      <w:r w:rsidRPr="00243030">
        <w:rPr>
          <w:rFonts w:ascii="Rockwell" w:hAnsi="Rockwell"/>
          <w:sz w:val="24"/>
        </w:rPr>
        <w:t>The</w:t>
      </w:r>
      <w:r w:rsidRPr="00243030">
        <w:rPr>
          <w:rFonts w:ascii="Rockwell" w:hAnsi="Rockwell"/>
          <w:i/>
          <w:sz w:val="24"/>
        </w:rPr>
        <w:t xml:space="preserve"> Cabinet</w:t>
      </w:r>
      <w:r>
        <w:rPr>
          <w:rFonts w:ascii="Rockwell" w:hAnsi="Rockwell"/>
          <w:sz w:val="24"/>
        </w:rPr>
        <w:t xml:space="preserve"> makes up the heads of the 15 executive departments.</w:t>
      </w:r>
    </w:p>
    <w:p w:rsidR="001D783E" w:rsidRDefault="001D783E" w:rsidP="001D783E">
      <w:pPr>
        <w:pStyle w:val="ListParagraph"/>
        <w:numPr>
          <w:ilvl w:val="3"/>
          <w:numId w:val="1"/>
        </w:numPr>
        <w:ind w:left="1800"/>
        <w:rPr>
          <w:rFonts w:ascii="Rockwell" w:hAnsi="Rockwell"/>
          <w:sz w:val="24"/>
        </w:rPr>
      </w:pPr>
      <w:r>
        <w:rPr>
          <w:rFonts w:ascii="Rockwell" w:hAnsi="Rockwell"/>
          <w:sz w:val="24"/>
        </w:rPr>
        <w:t>Department of… Agriculture, Commerce, Defense, Education, Energy, Health and Human Services, Homeland Security, Housing and Urban Development, Interior, Justice, Labor, State, Transportation, Treasury, &amp; Veterans Affairs</w:t>
      </w:r>
    </w:p>
    <w:p w:rsidR="001D783E" w:rsidRDefault="001D783E" w:rsidP="001D783E">
      <w:pPr>
        <w:pStyle w:val="ListParagraph"/>
        <w:numPr>
          <w:ilvl w:val="2"/>
          <w:numId w:val="1"/>
        </w:numPr>
        <w:ind w:left="1080"/>
        <w:rPr>
          <w:rFonts w:ascii="Rockwell" w:hAnsi="Rockwell"/>
          <w:sz w:val="24"/>
        </w:rPr>
      </w:pPr>
      <w:r>
        <w:rPr>
          <w:rFonts w:ascii="Rockwell" w:hAnsi="Rockwell"/>
          <w:sz w:val="24"/>
        </w:rPr>
        <w:t xml:space="preserve">The members of the </w:t>
      </w:r>
      <w:r w:rsidRPr="00243030">
        <w:rPr>
          <w:rFonts w:ascii="Rockwell" w:hAnsi="Rockwell"/>
          <w:i/>
          <w:sz w:val="24"/>
        </w:rPr>
        <w:t>Cabinet</w:t>
      </w:r>
      <w:r>
        <w:rPr>
          <w:rFonts w:ascii="Rockwell" w:hAnsi="Rockwell"/>
          <w:sz w:val="24"/>
        </w:rPr>
        <w:t xml:space="preserve"> are appointed by the President and confirmed by the Senate.  They are often the President’s closest confidants (friends, or “go-to” people).  The </w:t>
      </w:r>
      <w:r w:rsidRPr="00243030">
        <w:rPr>
          <w:rFonts w:ascii="Rockwell" w:hAnsi="Rockwell"/>
          <w:i/>
          <w:sz w:val="24"/>
        </w:rPr>
        <w:t>Cabinet</w:t>
      </w:r>
      <w:r>
        <w:rPr>
          <w:rFonts w:ascii="Rockwell" w:hAnsi="Rockwell"/>
          <w:sz w:val="24"/>
        </w:rPr>
        <w:t xml:space="preserve"> members all take the title of </w:t>
      </w:r>
      <w:r w:rsidRPr="00243030">
        <w:rPr>
          <w:rFonts w:ascii="Rockwell" w:hAnsi="Rockwell"/>
          <w:i/>
          <w:sz w:val="24"/>
        </w:rPr>
        <w:t>Secretary</w:t>
      </w:r>
      <w:r>
        <w:rPr>
          <w:rFonts w:ascii="Rockwell" w:hAnsi="Rockwell"/>
          <w:sz w:val="24"/>
        </w:rPr>
        <w:t xml:space="preserve">, except for the head of the </w:t>
      </w:r>
      <w:r w:rsidRPr="00243030">
        <w:rPr>
          <w:rFonts w:ascii="Rockwell" w:hAnsi="Rockwell"/>
          <w:i/>
          <w:sz w:val="24"/>
        </w:rPr>
        <w:t>Justice Department</w:t>
      </w:r>
      <w:r>
        <w:rPr>
          <w:rFonts w:ascii="Rockwell" w:hAnsi="Rockwell"/>
          <w:sz w:val="24"/>
        </w:rPr>
        <w:t xml:space="preserve">, who is called the </w:t>
      </w:r>
      <w:r w:rsidRPr="00243030">
        <w:rPr>
          <w:rFonts w:ascii="Rockwell" w:hAnsi="Rockwell"/>
          <w:i/>
          <w:sz w:val="24"/>
        </w:rPr>
        <w:t>Attorney General</w:t>
      </w:r>
      <w:r>
        <w:rPr>
          <w:rFonts w:ascii="Rockwell" w:hAnsi="Rockwell"/>
          <w:sz w:val="24"/>
        </w:rPr>
        <w:t>.</w:t>
      </w:r>
    </w:p>
    <w:p w:rsidR="001D783E" w:rsidRDefault="001D783E" w:rsidP="001D783E">
      <w:pPr>
        <w:pStyle w:val="ListParagraph"/>
        <w:numPr>
          <w:ilvl w:val="2"/>
          <w:numId w:val="1"/>
        </w:numPr>
        <w:ind w:left="1080"/>
        <w:rPr>
          <w:rFonts w:ascii="Rockwell" w:hAnsi="Rockwell"/>
          <w:sz w:val="24"/>
        </w:rPr>
      </w:pPr>
      <w:r>
        <w:rPr>
          <w:rFonts w:ascii="Rockwell" w:hAnsi="Rockwell"/>
          <w:sz w:val="24"/>
        </w:rPr>
        <w:t>The Presidential line of succession:</w:t>
      </w:r>
    </w:p>
    <w:p w:rsidR="001D783E" w:rsidRDefault="001D783E" w:rsidP="001D783E">
      <w:pPr>
        <w:pStyle w:val="ListParagraph"/>
        <w:numPr>
          <w:ilvl w:val="3"/>
          <w:numId w:val="1"/>
        </w:numPr>
        <w:ind w:left="1800"/>
        <w:rPr>
          <w:rFonts w:ascii="Rockwell" w:hAnsi="Rockwell"/>
          <w:sz w:val="24"/>
        </w:rPr>
      </w:pPr>
      <w:r>
        <w:rPr>
          <w:rFonts w:ascii="Rockwell" w:hAnsi="Rockwell"/>
          <w:sz w:val="24"/>
        </w:rPr>
        <w:t>President, Vice President, Speaker of the House, Senate President pro tempore, Cabinet offices in the order they were created…</w:t>
      </w:r>
      <w:r w:rsidR="00B06A43">
        <w:rPr>
          <w:rFonts w:ascii="Rockwell" w:hAnsi="Rockwell"/>
          <w:sz w:val="24"/>
        </w:rPr>
        <w:br/>
      </w:r>
    </w:p>
    <w:p w:rsidR="001D783E" w:rsidRPr="001D783E" w:rsidRDefault="001D783E" w:rsidP="001D783E">
      <w:pPr>
        <w:pStyle w:val="ListParagraph"/>
        <w:numPr>
          <w:ilvl w:val="0"/>
          <w:numId w:val="2"/>
        </w:numPr>
        <w:ind w:left="360"/>
        <w:rPr>
          <w:rFonts w:ascii="Rockwell" w:hAnsi="Rockwell"/>
          <w:sz w:val="24"/>
        </w:rPr>
      </w:pPr>
      <w:r w:rsidRPr="008A362C">
        <w:rPr>
          <w:rFonts w:ascii="Rockwell" w:hAnsi="Rockwell"/>
          <w:b/>
          <w:sz w:val="24"/>
        </w:rPr>
        <w:t>Judiciary</w:t>
      </w:r>
      <w:r>
        <w:rPr>
          <w:rFonts w:ascii="Rockwell" w:hAnsi="Rockwell"/>
          <w:sz w:val="24"/>
        </w:rPr>
        <w:t xml:space="preserve"> </w:t>
      </w:r>
      <w:r w:rsidRPr="0011518D">
        <w:rPr>
          <w:rFonts w:ascii="Rockwell" w:hAnsi="Rockwell"/>
          <w:sz w:val="24"/>
        </w:rPr>
        <w:sym w:font="Wingdings" w:char="F0E0"/>
      </w:r>
      <w:r>
        <w:rPr>
          <w:rFonts w:ascii="Rockwell" w:hAnsi="Rockwell"/>
          <w:sz w:val="24"/>
        </w:rPr>
        <w:t xml:space="preserve"> Interprets the law (decides what it means); includes all federal courts (all the way up to the Supreme Court).  State courts are under national courts.  The last court of appeal is the Supreme Court and what happens there is final (there is no appeals court higher than the Supreme Court).</w:t>
      </w:r>
    </w:p>
    <w:p w:rsidR="001D783E" w:rsidRDefault="001D783E" w:rsidP="005C6673">
      <w:pPr>
        <w:rPr>
          <w:rFonts w:ascii="Rockwell" w:hAnsi="Rockwell"/>
          <w:sz w:val="24"/>
        </w:rPr>
      </w:pPr>
    </w:p>
    <w:p w:rsidR="001D783E" w:rsidRDefault="001D783E" w:rsidP="005C6673">
      <w:pPr>
        <w:rPr>
          <w:rFonts w:ascii="Rockwell" w:hAnsi="Rockwell"/>
          <w:sz w:val="24"/>
        </w:rPr>
      </w:pPr>
    </w:p>
    <w:p w:rsidR="001D783E" w:rsidRPr="00522AD5" w:rsidRDefault="001D783E" w:rsidP="005C6673">
      <w:pPr>
        <w:rPr>
          <w:rFonts w:ascii="Rockwell" w:hAnsi="Rockwell"/>
          <w:sz w:val="24"/>
        </w:rPr>
      </w:pPr>
    </w:p>
    <w:p w:rsidR="00926601" w:rsidRDefault="00926601">
      <w:pPr>
        <w:rPr>
          <w:rFonts w:ascii="Rockwell" w:hAnsi="Rockwell"/>
          <w:sz w:val="24"/>
        </w:rPr>
      </w:pPr>
      <w:r>
        <w:rPr>
          <w:rFonts w:ascii="Rockwell" w:hAnsi="Rockwell"/>
          <w:sz w:val="24"/>
        </w:rPr>
        <w:br w:type="page"/>
      </w:r>
    </w:p>
    <w:p w:rsidR="005C6673" w:rsidRPr="00522AD5" w:rsidRDefault="005C6673" w:rsidP="00926601">
      <w:pPr>
        <w:jc w:val="center"/>
        <w:rPr>
          <w:rFonts w:ascii="Rockwell" w:hAnsi="Rockwell"/>
          <w:sz w:val="24"/>
        </w:rPr>
      </w:pPr>
      <w:r w:rsidRPr="00522AD5">
        <w:rPr>
          <w:rFonts w:ascii="Rockwell" w:hAnsi="Rockwell"/>
          <w:sz w:val="24"/>
        </w:rPr>
        <w:lastRenderedPageBreak/>
        <w:t>Sources:</w:t>
      </w:r>
    </w:p>
    <w:p w:rsidR="005C6673" w:rsidRPr="00522AD5" w:rsidRDefault="005C6673" w:rsidP="005C6673">
      <w:pPr>
        <w:rPr>
          <w:rFonts w:ascii="Rockwell" w:hAnsi="Rockwell"/>
          <w:sz w:val="24"/>
        </w:rPr>
      </w:pPr>
      <w:hyperlink r:id="rId7" w:history="1">
        <w:r w:rsidRPr="00522AD5">
          <w:rPr>
            <w:rStyle w:val="Hyperlink"/>
            <w:rFonts w:ascii="Rockwell" w:hAnsi="Rockwell"/>
            <w:sz w:val="24"/>
          </w:rPr>
          <w:t>https://www.google.com/url?sa=t&amp;rct=j&amp;q=&amp;esrc=s&amp;source=web&amp;cd=1&amp;cad=rja&amp;ved=0CDsQFjAA&amp;url=http%3A%2F%2Fwww.nps.gov%2Fmoru%2Fforkids%2F&amp;ei=OQrUUq3JH_bIsASlioGgDA&amp;usg=AFQjCNFhcAeqBpF3EEKhKrdvy1uXfUXc8A&amp;sig2=in9IF6FDRL3XAOUZIpSs5w&amp;bvm=bv.59026428,d.cWc</w:t>
        </w:r>
      </w:hyperlink>
    </w:p>
    <w:p w:rsidR="005C6673" w:rsidRDefault="005C6673" w:rsidP="005C6673">
      <w:pPr>
        <w:rPr>
          <w:rFonts w:ascii="Rockwell" w:hAnsi="Rockwell"/>
          <w:sz w:val="24"/>
        </w:rPr>
      </w:pPr>
      <w:hyperlink r:id="rId8" w:history="1">
        <w:r w:rsidRPr="00522AD5">
          <w:rPr>
            <w:rStyle w:val="Hyperlink"/>
            <w:rFonts w:ascii="Rockwell" w:hAnsi="Rockwell"/>
            <w:sz w:val="24"/>
          </w:rPr>
          <w:t>http://kids.nationalgeographic.com/kids/photos/us-monuments/</w:t>
        </w:r>
      </w:hyperlink>
    </w:p>
    <w:p w:rsidR="00AD7DE4" w:rsidRDefault="00AD7DE4" w:rsidP="005C6673">
      <w:pPr>
        <w:rPr>
          <w:rFonts w:ascii="Rockwell" w:hAnsi="Rockwell"/>
          <w:sz w:val="24"/>
        </w:rPr>
      </w:pPr>
      <w:hyperlink r:id="rId9" w:history="1">
        <w:r w:rsidRPr="0029679B">
          <w:rPr>
            <w:rStyle w:val="Hyperlink"/>
            <w:rFonts w:ascii="Rockwell" w:hAnsi="Rockwell"/>
            <w:sz w:val="24"/>
          </w:rPr>
          <w:t>http://www.coolfactsforkids.com/mount-rushmore-facts-for-kids/</w:t>
        </w:r>
      </w:hyperlink>
    </w:p>
    <w:p w:rsidR="005C6673" w:rsidRDefault="00522AD5" w:rsidP="005C6673">
      <w:pPr>
        <w:rPr>
          <w:rFonts w:ascii="Rockwell" w:hAnsi="Rockwell"/>
          <w:sz w:val="24"/>
        </w:rPr>
      </w:pPr>
      <w:hyperlink r:id="rId10" w:history="1">
        <w:r w:rsidRPr="0029679B">
          <w:rPr>
            <w:rStyle w:val="Hyperlink"/>
            <w:rFonts w:ascii="Rockwell" w:hAnsi="Rockwell"/>
            <w:sz w:val="24"/>
          </w:rPr>
          <w:t>http://www.congressforkids.net/Constitution_writingconstitution.htm</w:t>
        </w:r>
      </w:hyperlink>
    </w:p>
    <w:p w:rsidR="00522AD5" w:rsidRDefault="00522AD5" w:rsidP="005C6673">
      <w:pPr>
        <w:rPr>
          <w:rFonts w:ascii="Rockwell" w:hAnsi="Rockwell"/>
          <w:sz w:val="24"/>
        </w:rPr>
      </w:pPr>
      <w:hyperlink r:id="rId11" w:history="1">
        <w:r w:rsidRPr="0029679B">
          <w:rPr>
            <w:rStyle w:val="Hyperlink"/>
            <w:rFonts w:ascii="Rockwell" w:hAnsi="Rockwell"/>
            <w:sz w:val="24"/>
          </w:rPr>
          <w:t>http://www.usconstitution.net/constkids4.html</w:t>
        </w:r>
      </w:hyperlink>
    </w:p>
    <w:p w:rsidR="00363AD3" w:rsidRDefault="00363AD3" w:rsidP="005C6673">
      <w:pPr>
        <w:rPr>
          <w:rFonts w:ascii="Rockwell" w:hAnsi="Rockwell"/>
          <w:sz w:val="24"/>
        </w:rPr>
      </w:pPr>
      <w:hyperlink r:id="rId12" w:history="1">
        <w:r w:rsidRPr="0029679B">
          <w:rPr>
            <w:rStyle w:val="Hyperlink"/>
            <w:rFonts w:ascii="Rockwell" w:hAnsi="Rockwell"/>
            <w:sz w:val="24"/>
          </w:rPr>
          <w:t>http://www.diffen.com/difference/House_of_Representatives_vs_Senate</w:t>
        </w:r>
      </w:hyperlink>
    </w:p>
    <w:p w:rsidR="00893B1A" w:rsidRDefault="00893B1A" w:rsidP="005C6673">
      <w:pPr>
        <w:rPr>
          <w:rFonts w:ascii="Rockwell" w:hAnsi="Rockwell"/>
          <w:sz w:val="24"/>
        </w:rPr>
      </w:pPr>
      <w:hyperlink r:id="rId13" w:history="1">
        <w:r w:rsidRPr="0029679B">
          <w:rPr>
            <w:rStyle w:val="Hyperlink"/>
            <w:rFonts w:ascii="Rockwell" w:hAnsi="Rockwell"/>
            <w:sz w:val="24"/>
          </w:rPr>
          <w:t>http://www.whitehouse.gov/our-government/executive-branch</w:t>
        </w:r>
      </w:hyperlink>
    </w:p>
    <w:p w:rsidR="00893B1A" w:rsidRDefault="00893B1A" w:rsidP="005C6673">
      <w:pPr>
        <w:rPr>
          <w:rFonts w:ascii="Rockwell" w:hAnsi="Rockwell"/>
          <w:sz w:val="24"/>
        </w:rPr>
      </w:pPr>
    </w:p>
    <w:p w:rsidR="00363AD3" w:rsidRDefault="00363AD3" w:rsidP="005C6673">
      <w:pPr>
        <w:rPr>
          <w:rFonts w:ascii="Rockwell" w:hAnsi="Rockwell"/>
          <w:sz w:val="24"/>
        </w:rPr>
      </w:pPr>
    </w:p>
    <w:p w:rsidR="00522AD5" w:rsidRPr="00522AD5" w:rsidRDefault="00522AD5" w:rsidP="005C6673">
      <w:pPr>
        <w:rPr>
          <w:rFonts w:ascii="Rockwell" w:hAnsi="Rockwell"/>
          <w:sz w:val="24"/>
        </w:rPr>
      </w:pPr>
    </w:p>
    <w:p w:rsidR="005C6673" w:rsidRPr="00522AD5" w:rsidRDefault="005C6673" w:rsidP="005C6673">
      <w:pPr>
        <w:rPr>
          <w:rFonts w:ascii="Rockwell" w:hAnsi="Rockwell"/>
          <w:sz w:val="24"/>
        </w:rPr>
      </w:pPr>
    </w:p>
    <w:sectPr w:rsidR="005C6673" w:rsidRPr="00522AD5" w:rsidSect="00CF673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95652"/>
    <w:multiLevelType w:val="hybridMultilevel"/>
    <w:tmpl w:val="930CAA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C86125E"/>
    <w:multiLevelType w:val="hybridMultilevel"/>
    <w:tmpl w:val="C00E77F2"/>
    <w:lvl w:ilvl="0" w:tplc="0409000B">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340CA"/>
    <w:rsid w:val="0011518D"/>
    <w:rsid w:val="001D783E"/>
    <w:rsid w:val="00243030"/>
    <w:rsid w:val="00363AD3"/>
    <w:rsid w:val="00522AD5"/>
    <w:rsid w:val="00557C50"/>
    <w:rsid w:val="005C6673"/>
    <w:rsid w:val="007A33BC"/>
    <w:rsid w:val="00893B1A"/>
    <w:rsid w:val="008A362C"/>
    <w:rsid w:val="008C0A7C"/>
    <w:rsid w:val="00926601"/>
    <w:rsid w:val="00933B33"/>
    <w:rsid w:val="00AD7DE4"/>
    <w:rsid w:val="00B06A43"/>
    <w:rsid w:val="00CF6731"/>
    <w:rsid w:val="00D340CA"/>
    <w:rsid w:val="00F313FC"/>
    <w:rsid w:val="00F50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A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0CA"/>
    <w:pPr>
      <w:ind w:left="720"/>
      <w:contextualSpacing/>
    </w:pPr>
  </w:style>
  <w:style w:type="paragraph" w:styleId="BalloonText">
    <w:name w:val="Balloon Text"/>
    <w:basedOn w:val="Normal"/>
    <w:link w:val="BalloonTextChar"/>
    <w:uiPriority w:val="99"/>
    <w:semiHidden/>
    <w:unhideWhenUsed/>
    <w:rsid w:val="00F50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5DC"/>
    <w:rPr>
      <w:rFonts w:ascii="Tahoma" w:hAnsi="Tahoma" w:cs="Tahoma"/>
      <w:sz w:val="16"/>
      <w:szCs w:val="16"/>
    </w:rPr>
  </w:style>
  <w:style w:type="character" w:styleId="Hyperlink">
    <w:name w:val="Hyperlink"/>
    <w:basedOn w:val="DefaultParagraphFont"/>
    <w:uiPriority w:val="99"/>
    <w:unhideWhenUsed/>
    <w:rsid w:val="005C66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ds.nationalgeographic.com/kids/photos/us-monuments/" TargetMode="External"/><Relationship Id="rId13" Type="http://schemas.openxmlformats.org/officeDocument/2006/relationships/hyperlink" Target="http://www.whitehouse.gov/our-government/executive-branch" TargetMode="External"/><Relationship Id="rId3" Type="http://schemas.openxmlformats.org/officeDocument/2006/relationships/settings" Target="settings.xml"/><Relationship Id="rId7" Type="http://schemas.openxmlformats.org/officeDocument/2006/relationships/hyperlink" Target="https://www.google.com/url?sa=t&amp;rct=j&amp;q=&amp;esrc=s&amp;source=web&amp;cd=1&amp;cad=rja&amp;ved=0CDsQFjAA&amp;url=http%3A%2F%2Fwww.nps.gov%2Fmoru%2Fforkids%2F&amp;ei=OQrUUq3JH_bIsASlioGgDA&amp;usg=AFQjCNFhcAeqBpF3EEKhKrdvy1uXfUXc8A&amp;sig2=in9IF6FDRL3XAOUZIpSs5w&amp;bvm=bv.59026428,d.cWc" TargetMode="External"/><Relationship Id="rId12" Type="http://schemas.openxmlformats.org/officeDocument/2006/relationships/hyperlink" Target="http://www.diffen.com/difference/House_of_Representatives_vs_Sen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usconstitution.net/constkids4.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ongressforkids.net/Constitution_writingconstitution.htm" TargetMode="External"/><Relationship Id="rId4" Type="http://schemas.openxmlformats.org/officeDocument/2006/relationships/webSettings" Target="webSettings.xml"/><Relationship Id="rId9" Type="http://schemas.openxmlformats.org/officeDocument/2006/relationships/hyperlink" Target="http://www.coolfactsforkids.com/mount-rushmore-facts-for-ki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4</Pages>
  <Words>1113</Words>
  <Characters>5357</Characters>
  <Application>Microsoft Office Word</Application>
  <DocSecurity>0</DocSecurity>
  <Lines>157</Lines>
  <Paragraphs>154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mcasey</dc:creator>
  <cp:keywords/>
  <dc:description/>
  <cp:lastModifiedBy>mcasey</cp:lastModifiedBy>
  <cp:revision>10</cp:revision>
  <dcterms:created xsi:type="dcterms:W3CDTF">2014-01-13T14:07:00Z</dcterms:created>
  <dcterms:modified xsi:type="dcterms:W3CDTF">2014-01-14T01:43:00Z</dcterms:modified>
</cp:coreProperties>
</file>